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7EFA" w14:textId="614EA854" w:rsidR="00BC2B2B" w:rsidRPr="0021522A" w:rsidRDefault="00BC2B2B" w:rsidP="0021522A">
      <w:pPr>
        <w:ind w:left="720"/>
        <w:jc w:val="right"/>
        <w:rPr>
          <w:b/>
        </w:rPr>
      </w:pPr>
      <w:r>
        <w:rPr>
          <w:b/>
          <w:sz w:val="18"/>
          <w:szCs w:val="18"/>
        </w:rPr>
        <w:t>Załącznik nr 3</w:t>
      </w:r>
    </w:p>
    <w:p w14:paraId="2BD62B7E" w14:textId="2161D68A" w:rsidR="00BC2B2B" w:rsidRPr="00115584" w:rsidRDefault="00BC2B2B" w:rsidP="00BC2B2B">
      <w:pPr>
        <w:spacing w:after="0"/>
        <w:ind w:left="720"/>
        <w:jc w:val="center"/>
        <w:rPr>
          <w:bCs/>
          <w:i/>
          <w:iCs/>
        </w:rPr>
      </w:pPr>
      <w:r>
        <w:rPr>
          <w:b/>
        </w:rPr>
        <w:t xml:space="preserve">UMOWA Nr </w:t>
      </w:r>
      <w:r>
        <w:rPr>
          <w:b/>
        </w:rPr>
        <w:t>….</w:t>
      </w:r>
      <w:r>
        <w:rPr>
          <w:b/>
        </w:rPr>
        <w:t xml:space="preserve">/2020 </w:t>
      </w:r>
      <w:r>
        <w:rPr>
          <w:bCs/>
          <w:i/>
          <w:iCs/>
        </w:rPr>
        <w:t xml:space="preserve"> </w:t>
      </w:r>
    </w:p>
    <w:p w14:paraId="524F3F1D" w14:textId="77777777" w:rsidR="00BC2B2B" w:rsidRDefault="00BC2B2B" w:rsidP="00BC2B2B">
      <w:pPr>
        <w:ind w:left="720"/>
        <w:jc w:val="both"/>
        <w:rPr>
          <w:b/>
        </w:rPr>
      </w:pPr>
    </w:p>
    <w:p w14:paraId="45351A2B" w14:textId="4625F185" w:rsidR="00BC2B2B" w:rsidRDefault="00BC2B2B" w:rsidP="00BC2B2B">
      <w:pPr>
        <w:autoSpaceDE w:val="0"/>
        <w:autoSpaceDN w:val="0"/>
        <w:adjustRightInd w:val="0"/>
        <w:spacing w:after="0" w:line="240" w:lineRule="auto"/>
        <w:rPr>
          <w:rFonts w:ascii="Times New Roman" w:hAnsi="Times New Roman"/>
        </w:rPr>
      </w:pPr>
      <w:r>
        <w:rPr>
          <w:rFonts w:ascii="Times New Roman" w:hAnsi="Times New Roman"/>
        </w:rPr>
        <w:t xml:space="preserve">Zawarta w </w:t>
      </w:r>
      <w:r w:rsidRPr="00CD38FE">
        <w:rPr>
          <w:rFonts w:ascii="Times New Roman" w:hAnsi="Times New Roman"/>
        </w:rPr>
        <w:t xml:space="preserve"> dniu </w:t>
      </w:r>
      <w:r>
        <w:rPr>
          <w:rFonts w:ascii="Times New Roman" w:hAnsi="Times New Roman"/>
        </w:rPr>
        <w:t>………….</w:t>
      </w:r>
      <w:r>
        <w:rPr>
          <w:rFonts w:ascii="Times New Roman" w:hAnsi="Times New Roman"/>
        </w:rPr>
        <w:t xml:space="preserve"> 2020</w:t>
      </w:r>
      <w:r w:rsidRPr="00CD38FE">
        <w:rPr>
          <w:rFonts w:ascii="Times New Roman" w:hAnsi="Times New Roman"/>
        </w:rPr>
        <w:t xml:space="preserve"> r. w Brzozowie pomiędzy</w:t>
      </w:r>
      <w:r>
        <w:rPr>
          <w:rFonts w:ascii="Times New Roman" w:hAnsi="Times New Roman"/>
        </w:rPr>
        <w:t>:</w:t>
      </w:r>
    </w:p>
    <w:p w14:paraId="2139CD46" w14:textId="77777777" w:rsidR="00BC2B2B" w:rsidRDefault="00BC2B2B" w:rsidP="00BC2B2B">
      <w:pPr>
        <w:autoSpaceDE w:val="0"/>
        <w:autoSpaceDN w:val="0"/>
        <w:adjustRightInd w:val="0"/>
        <w:spacing w:after="0" w:line="240" w:lineRule="auto"/>
        <w:rPr>
          <w:rFonts w:ascii="Times New Roman" w:hAnsi="Times New Roman"/>
        </w:rPr>
      </w:pPr>
    </w:p>
    <w:p w14:paraId="4184AE40" w14:textId="77777777" w:rsidR="00BC2B2B" w:rsidRDefault="00BC2B2B" w:rsidP="00BC2B2B">
      <w:pPr>
        <w:spacing w:after="0"/>
        <w:rPr>
          <w:rFonts w:ascii="Times New Roman" w:hAnsi="Times New Roman"/>
        </w:rPr>
      </w:pPr>
      <w:r w:rsidRPr="00C95849">
        <w:rPr>
          <w:rFonts w:ascii="Times New Roman" w:hAnsi="Times New Roman"/>
          <w:b/>
        </w:rPr>
        <w:t>Samodzielnym Publicznym Zakładem Opieki Zdrowotnej w Brzozowie</w:t>
      </w:r>
      <w:r>
        <w:rPr>
          <w:rFonts w:ascii="Times New Roman" w:hAnsi="Times New Roman"/>
        </w:rPr>
        <w:t xml:space="preserve"> z </w:t>
      </w:r>
      <w:r w:rsidRPr="00C95849">
        <w:rPr>
          <w:rFonts w:ascii="Times New Roman" w:hAnsi="Times New Roman"/>
        </w:rPr>
        <w:t>siedzibą w Brzozowie ul.</w:t>
      </w:r>
      <w:r w:rsidRPr="007B6446">
        <w:rPr>
          <w:rFonts w:ascii="Times New Roman" w:hAnsi="Times New Roman"/>
        </w:rPr>
        <w:t xml:space="preserve"> </w:t>
      </w:r>
      <w:r>
        <w:rPr>
          <w:rFonts w:ascii="Times New Roman" w:hAnsi="Times New Roman"/>
        </w:rPr>
        <w:t xml:space="preserve">Ks. J. Bielawskiego 16, 36-200 Brzozów </w:t>
      </w:r>
      <w:r w:rsidRPr="007B6446">
        <w:rPr>
          <w:rFonts w:ascii="Times New Roman" w:hAnsi="Times New Roman"/>
        </w:rPr>
        <w:t xml:space="preserve"> </w:t>
      </w:r>
      <w:r w:rsidRPr="007B6446">
        <w:rPr>
          <w:rFonts w:ascii="Times New Roman" w:hAnsi="Times New Roman"/>
        </w:rPr>
        <w:br/>
        <w:t>NIP 686</w:t>
      </w:r>
      <w:r>
        <w:rPr>
          <w:rFonts w:ascii="Times New Roman" w:hAnsi="Times New Roman"/>
        </w:rPr>
        <w:t>1451405  REGON: 370442837</w:t>
      </w:r>
      <w:r w:rsidRPr="007B6446">
        <w:rPr>
          <w:rFonts w:ascii="Times New Roman" w:hAnsi="Times New Roman"/>
        </w:rPr>
        <w:t xml:space="preserve"> zwanym dalej </w:t>
      </w:r>
      <w:r w:rsidRPr="007B6446">
        <w:rPr>
          <w:rFonts w:ascii="Times New Roman" w:hAnsi="Times New Roman"/>
          <w:b/>
        </w:rPr>
        <w:t>„Zamawiającym”</w:t>
      </w:r>
      <w:r>
        <w:rPr>
          <w:rFonts w:ascii="Times New Roman" w:hAnsi="Times New Roman"/>
        </w:rPr>
        <w:t>, który reprezentuje:</w:t>
      </w:r>
    </w:p>
    <w:p w14:paraId="1A1DB374" w14:textId="77777777" w:rsidR="00BC2B2B" w:rsidRPr="00115584" w:rsidRDefault="00BC2B2B" w:rsidP="00BC2B2B">
      <w:pPr>
        <w:spacing w:after="0"/>
        <w:rPr>
          <w:rFonts w:ascii="Times New Roman" w:hAnsi="Times New Roman"/>
        </w:rPr>
      </w:pPr>
      <w:r w:rsidRPr="00C95849">
        <w:rPr>
          <w:rFonts w:ascii="Times New Roman" w:eastAsia="Arial Unicode MS" w:hAnsi="Times New Roman"/>
          <w:b/>
          <w:spacing w:val="1"/>
          <w:sz w:val="24"/>
          <w:szCs w:val="24"/>
        </w:rPr>
        <w:t xml:space="preserve">lek. med. Grażyna Wierdak – kierownik zakładu, </w:t>
      </w:r>
    </w:p>
    <w:p w14:paraId="007A39B1" w14:textId="77777777" w:rsidR="00BC2B2B" w:rsidRDefault="00BC2B2B" w:rsidP="00BC2B2B">
      <w:pPr>
        <w:autoSpaceDE w:val="0"/>
        <w:autoSpaceDN w:val="0"/>
        <w:adjustRightInd w:val="0"/>
        <w:spacing w:after="0" w:line="240" w:lineRule="auto"/>
        <w:rPr>
          <w:rFonts w:ascii="Times New Roman" w:hAnsi="Times New Roman"/>
        </w:rPr>
      </w:pPr>
      <w:r w:rsidRPr="00CD38FE">
        <w:rPr>
          <w:rFonts w:ascii="Times New Roman" w:hAnsi="Times New Roman"/>
        </w:rPr>
        <w:t>a</w:t>
      </w:r>
      <w:r>
        <w:rPr>
          <w:rFonts w:ascii="Times New Roman" w:hAnsi="Times New Roman"/>
        </w:rPr>
        <w:t xml:space="preserve"> </w:t>
      </w:r>
    </w:p>
    <w:p w14:paraId="6C03F8E4" w14:textId="4065596B" w:rsidR="00BC2B2B" w:rsidRPr="00D15FB6" w:rsidRDefault="00BC2B2B" w:rsidP="00BC2B2B">
      <w:pPr>
        <w:autoSpaceDE w:val="0"/>
        <w:autoSpaceDN w:val="0"/>
        <w:adjustRightInd w:val="0"/>
        <w:spacing w:after="0" w:line="240" w:lineRule="auto"/>
        <w:rPr>
          <w:rFonts w:ascii="Times New Roman" w:hAnsi="Times New Roman"/>
          <w:b/>
          <w:bCs/>
          <w:color w:val="FF0000"/>
        </w:rPr>
      </w:pPr>
      <w:r>
        <w:rPr>
          <w:rFonts w:ascii="Times New Roman" w:hAnsi="Times New Roman"/>
          <w:b/>
          <w:bCs/>
        </w:rPr>
        <w:t>……………………………………</w:t>
      </w:r>
    </w:p>
    <w:p w14:paraId="6F702881" w14:textId="22CE6FD5" w:rsidR="00BC2B2B" w:rsidRPr="00D15FB6" w:rsidRDefault="00BC2B2B" w:rsidP="00BC2B2B">
      <w:pPr>
        <w:autoSpaceDE w:val="0"/>
        <w:autoSpaceDN w:val="0"/>
        <w:adjustRightInd w:val="0"/>
        <w:spacing w:after="0" w:line="240" w:lineRule="auto"/>
        <w:rPr>
          <w:rFonts w:ascii="Times New Roman" w:hAnsi="Times New Roman"/>
          <w:b/>
          <w:bCs/>
          <w:i/>
        </w:rPr>
      </w:pPr>
      <w:r>
        <w:rPr>
          <w:rFonts w:ascii="Times New Roman" w:hAnsi="Times New Roman"/>
          <w:b/>
          <w:bCs/>
        </w:rPr>
        <w:t>……………………………………</w:t>
      </w:r>
    </w:p>
    <w:p w14:paraId="3CCED4F9" w14:textId="601D2CA4" w:rsidR="00BC2B2B" w:rsidRDefault="00BC2B2B" w:rsidP="00BC2B2B">
      <w:pPr>
        <w:autoSpaceDE w:val="0"/>
        <w:autoSpaceDN w:val="0"/>
        <w:adjustRightInd w:val="0"/>
        <w:spacing w:after="0" w:line="240" w:lineRule="auto"/>
        <w:rPr>
          <w:rFonts w:ascii="Times New Roman" w:hAnsi="Times New Roman"/>
        </w:rPr>
      </w:pPr>
      <w:r>
        <w:rPr>
          <w:rFonts w:ascii="Times New Roman" w:hAnsi="Times New Roman"/>
        </w:rPr>
        <w:t xml:space="preserve">NIP: </w:t>
      </w:r>
      <w:r>
        <w:rPr>
          <w:rFonts w:ascii="Times New Roman" w:hAnsi="Times New Roman"/>
        </w:rPr>
        <w:t>…………..</w:t>
      </w:r>
      <w:r>
        <w:rPr>
          <w:rFonts w:ascii="Times New Roman" w:hAnsi="Times New Roman"/>
        </w:rPr>
        <w:tab/>
        <w:t xml:space="preserve">REGON: </w:t>
      </w:r>
      <w:r>
        <w:rPr>
          <w:rFonts w:ascii="Times New Roman" w:hAnsi="Times New Roman"/>
        </w:rPr>
        <w:t>…………….</w:t>
      </w:r>
    </w:p>
    <w:p w14:paraId="65CD34E3" w14:textId="77777777" w:rsidR="00BC2B2B" w:rsidRDefault="00BC2B2B" w:rsidP="00BC2B2B">
      <w:pPr>
        <w:autoSpaceDE w:val="0"/>
        <w:autoSpaceDN w:val="0"/>
        <w:adjustRightInd w:val="0"/>
        <w:spacing w:after="0" w:line="240" w:lineRule="auto"/>
        <w:rPr>
          <w:rFonts w:ascii="Times New Roman" w:hAnsi="Times New Roman"/>
        </w:rPr>
      </w:pPr>
      <w:r w:rsidRPr="00CD38FE">
        <w:rPr>
          <w:rFonts w:ascii="Times New Roman" w:hAnsi="Times New Roman"/>
        </w:rPr>
        <w:t xml:space="preserve">zwanym dalej </w:t>
      </w:r>
      <w:r w:rsidRPr="000D2EFE">
        <w:rPr>
          <w:rFonts w:ascii="Times New Roman" w:hAnsi="Times New Roman"/>
          <w:b/>
        </w:rPr>
        <w:t>„Wykonawcą”</w:t>
      </w:r>
      <w:r>
        <w:rPr>
          <w:rFonts w:ascii="Times New Roman" w:hAnsi="Times New Roman"/>
          <w:b/>
        </w:rPr>
        <w:t xml:space="preserve">, </w:t>
      </w:r>
      <w:r>
        <w:rPr>
          <w:rFonts w:ascii="Times New Roman" w:hAnsi="Times New Roman"/>
        </w:rPr>
        <w:t>którą/-ego  repr</w:t>
      </w:r>
      <w:r w:rsidRPr="000D2EFE">
        <w:rPr>
          <w:rFonts w:ascii="Times New Roman" w:hAnsi="Times New Roman"/>
        </w:rPr>
        <w:t>ezentuje</w:t>
      </w:r>
      <w:r>
        <w:rPr>
          <w:rFonts w:ascii="Times New Roman" w:hAnsi="Times New Roman"/>
        </w:rPr>
        <w:t>:</w:t>
      </w:r>
    </w:p>
    <w:p w14:paraId="0C72DFE7" w14:textId="2DAA1DD3" w:rsidR="00BC2B2B" w:rsidRPr="00D15FB6" w:rsidRDefault="00BC2B2B" w:rsidP="00BC2B2B">
      <w:pPr>
        <w:autoSpaceDE w:val="0"/>
        <w:autoSpaceDN w:val="0"/>
        <w:adjustRightInd w:val="0"/>
        <w:spacing w:after="0" w:line="240" w:lineRule="auto"/>
        <w:rPr>
          <w:rFonts w:ascii="Times New Roman" w:hAnsi="Times New Roman"/>
          <w:b/>
          <w:bCs/>
          <w:i/>
        </w:rPr>
      </w:pPr>
      <w:r>
        <w:rPr>
          <w:rFonts w:ascii="Times New Roman" w:hAnsi="Times New Roman"/>
          <w:b/>
          <w:bCs/>
        </w:rPr>
        <w:t>……………………………………</w:t>
      </w:r>
    </w:p>
    <w:p w14:paraId="2E0468ED" w14:textId="77777777" w:rsidR="00BC2B2B" w:rsidRPr="000D2EFE" w:rsidRDefault="00BC2B2B" w:rsidP="00BC2B2B">
      <w:pPr>
        <w:autoSpaceDE w:val="0"/>
        <w:autoSpaceDN w:val="0"/>
        <w:adjustRightInd w:val="0"/>
        <w:spacing w:after="0" w:line="240" w:lineRule="auto"/>
        <w:rPr>
          <w:rFonts w:ascii="Times New Roman" w:hAnsi="Times New Roman"/>
        </w:rPr>
      </w:pPr>
    </w:p>
    <w:p w14:paraId="7A3A14ED" w14:textId="77777777" w:rsidR="00BC2B2B" w:rsidRPr="00DB4EC9" w:rsidRDefault="00BC2B2B" w:rsidP="00BC2B2B">
      <w:pPr>
        <w:jc w:val="both"/>
        <w:rPr>
          <w:rFonts w:ascii="Times New Roman" w:hAnsi="Times New Roman"/>
          <w:i/>
          <w:lang w:eastAsia="ar-SA"/>
        </w:rPr>
      </w:pPr>
      <w:r w:rsidRPr="00585561">
        <w:rPr>
          <w:rFonts w:ascii="Times New Roman" w:hAnsi="Times New Roman"/>
          <w:i/>
        </w:rPr>
        <w:t xml:space="preserve">w rezultacie dokonania przez Zamawiającego wyboru oferty Wykonawcy złożonej w postępowaniu prowadzonym na podstawie art. 4 pkt 8 ustawy z dnia 29 stycznia 2004 r. - </w:t>
      </w:r>
      <w:r w:rsidRPr="00585561">
        <w:rPr>
          <w:rFonts w:ascii="Times New Roman" w:hAnsi="Times New Roman"/>
          <w:i/>
          <w:lang w:eastAsia="ar-SA"/>
        </w:rPr>
        <w:t>Prawo zamówień publicznych (</w:t>
      </w:r>
      <w:r w:rsidRPr="00585561">
        <w:rPr>
          <w:rFonts w:ascii="Times New Roman" w:hAnsi="Times New Roman"/>
          <w:i/>
        </w:rPr>
        <w:t>Dz. U. z 201</w:t>
      </w:r>
      <w:r>
        <w:rPr>
          <w:rFonts w:ascii="Times New Roman" w:hAnsi="Times New Roman"/>
          <w:i/>
        </w:rPr>
        <w:t>9</w:t>
      </w:r>
      <w:r w:rsidRPr="00585561">
        <w:rPr>
          <w:rFonts w:ascii="Times New Roman" w:hAnsi="Times New Roman"/>
          <w:i/>
        </w:rPr>
        <w:t xml:space="preserve"> r. poz. </w:t>
      </w:r>
      <w:r>
        <w:rPr>
          <w:rFonts w:ascii="Times New Roman" w:hAnsi="Times New Roman"/>
          <w:i/>
        </w:rPr>
        <w:t>1843</w:t>
      </w:r>
      <w:r w:rsidRPr="00585561">
        <w:rPr>
          <w:rFonts w:ascii="Times New Roman" w:hAnsi="Times New Roman"/>
          <w:i/>
        </w:rPr>
        <w:t xml:space="preserve"> ze zm.) </w:t>
      </w:r>
      <w:r w:rsidRPr="00585561">
        <w:rPr>
          <w:rFonts w:ascii="Times New Roman" w:hAnsi="Times New Roman"/>
          <w:i/>
          <w:lang w:eastAsia="ar-SA"/>
        </w:rPr>
        <w:t xml:space="preserve">oraz Regulaminu ramowych procedur udzielania zamówień publicznych </w:t>
      </w:r>
      <w:r>
        <w:rPr>
          <w:rFonts w:ascii="Times New Roman" w:hAnsi="Times New Roman"/>
          <w:i/>
          <w:lang w:eastAsia="ar-SA"/>
        </w:rPr>
        <w:t xml:space="preserve"> </w:t>
      </w:r>
      <w:r w:rsidRPr="00585561">
        <w:rPr>
          <w:rFonts w:ascii="Times New Roman" w:hAnsi="Times New Roman"/>
          <w:i/>
          <w:lang w:eastAsia="ar-SA"/>
        </w:rPr>
        <w:t xml:space="preserve"> o wartości szacunkowej nieprzekraczającej równowartości kwoty 30000 euro, stanowiącego załącznik nr 2 do Zarządzenia </w:t>
      </w:r>
      <w:r>
        <w:rPr>
          <w:rFonts w:ascii="Times New Roman" w:hAnsi="Times New Roman"/>
          <w:i/>
          <w:lang w:eastAsia="ar-SA"/>
        </w:rPr>
        <w:t>Kierownika SPZOZ w Brzozowie</w:t>
      </w:r>
      <w:r w:rsidRPr="00585561">
        <w:rPr>
          <w:rFonts w:ascii="Times New Roman" w:hAnsi="Times New Roman"/>
          <w:i/>
          <w:lang w:eastAsia="ar-SA"/>
        </w:rPr>
        <w:t xml:space="preserve"> nr </w:t>
      </w:r>
      <w:r>
        <w:rPr>
          <w:rFonts w:ascii="Times New Roman" w:hAnsi="Times New Roman"/>
          <w:i/>
          <w:lang w:eastAsia="ar-SA"/>
        </w:rPr>
        <w:t>6</w:t>
      </w:r>
      <w:r w:rsidRPr="00585561">
        <w:rPr>
          <w:rFonts w:ascii="Times New Roman" w:hAnsi="Times New Roman"/>
          <w:i/>
          <w:lang w:eastAsia="ar-SA"/>
        </w:rPr>
        <w:t>/201</w:t>
      </w:r>
      <w:r>
        <w:rPr>
          <w:rFonts w:ascii="Times New Roman" w:hAnsi="Times New Roman"/>
          <w:i/>
          <w:lang w:eastAsia="ar-SA"/>
        </w:rPr>
        <w:t>9 z dnia 12</w:t>
      </w:r>
      <w:r w:rsidRPr="00585561">
        <w:rPr>
          <w:rFonts w:ascii="Times New Roman" w:hAnsi="Times New Roman"/>
          <w:i/>
          <w:lang w:eastAsia="ar-SA"/>
        </w:rPr>
        <w:t xml:space="preserve"> </w:t>
      </w:r>
      <w:r>
        <w:rPr>
          <w:rFonts w:ascii="Times New Roman" w:hAnsi="Times New Roman"/>
          <w:i/>
          <w:lang w:eastAsia="ar-SA"/>
        </w:rPr>
        <w:t xml:space="preserve">sierpnia </w:t>
      </w:r>
      <w:r w:rsidRPr="00585561">
        <w:rPr>
          <w:rFonts w:ascii="Times New Roman" w:hAnsi="Times New Roman"/>
          <w:i/>
          <w:lang w:eastAsia="ar-SA"/>
        </w:rPr>
        <w:t>201</w:t>
      </w:r>
      <w:r>
        <w:rPr>
          <w:rFonts w:ascii="Times New Roman" w:hAnsi="Times New Roman"/>
          <w:i/>
          <w:lang w:eastAsia="ar-SA"/>
        </w:rPr>
        <w:t>9 r. została zawarta umowa</w:t>
      </w:r>
      <w:r w:rsidRPr="00585561">
        <w:rPr>
          <w:rFonts w:ascii="Times New Roman" w:hAnsi="Times New Roman"/>
          <w:i/>
          <w:lang w:eastAsia="ar-SA"/>
        </w:rPr>
        <w:t xml:space="preserve"> o następującej treści:</w:t>
      </w:r>
    </w:p>
    <w:p w14:paraId="2141B738" w14:textId="7246FA72" w:rsidR="00BC2B2B" w:rsidRDefault="00BC2B2B" w:rsidP="00BC2B2B">
      <w:pPr>
        <w:jc w:val="center"/>
      </w:pPr>
      <w:r w:rsidRPr="00B052A4">
        <w:t>§ 1</w:t>
      </w:r>
    </w:p>
    <w:p w14:paraId="767BD9CE" w14:textId="4C9BE818" w:rsidR="00BC2B2B" w:rsidRDefault="00BC2B2B" w:rsidP="00BC2B2B">
      <w:pPr>
        <w:jc w:val="both"/>
      </w:pPr>
      <w:r w:rsidRPr="00BC2B2B">
        <w:t xml:space="preserve">1. Przedmiotem niniejszej umowy jest Modernizacja </w:t>
      </w:r>
      <w:r w:rsidR="003E0CB9">
        <w:t xml:space="preserve">sieci teleinformatycznej </w:t>
      </w:r>
      <w:r w:rsidRPr="00BC2B2B">
        <w:t xml:space="preserve">-sieci komputerowej w budynku </w:t>
      </w:r>
      <w:r>
        <w:t>SPZOZ w Brzozowie</w:t>
      </w:r>
      <w:r w:rsidRPr="00BC2B2B">
        <w:t xml:space="preserve"> wymieniona w ofercie Wykonawcy, zgodnie z opisem przedmiotu zamówienia.</w:t>
      </w:r>
    </w:p>
    <w:p w14:paraId="2802DC9B" w14:textId="49CCD871" w:rsidR="00BC2B2B" w:rsidRDefault="00BC2B2B" w:rsidP="00BC2B2B">
      <w:pPr>
        <w:jc w:val="both"/>
      </w:pPr>
      <w:r w:rsidRPr="00BC2B2B">
        <w:t>2. Wykonawca zapewnia, że materiały użyte do wykonania przedmiotu umowy</w:t>
      </w:r>
      <w:r>
        <w:t xml:space="preserve"> </w:t>
      </w:r>
      <w:r w:rsidRPr="00BC2B2B">
        <w:t>odpowiadają co najmniej jakości i wymaganiom technicznym określonym przez</w:t>
      </w:r>
      <w:r>
        <w:t xml:space="preserve"> </w:t>
      </w:r>
      <w:r w:rsidRPr="00BC2B2B">
        <w:t>Zamawiającego</w:t>
      </w:r>
      <w:r>
        <w:t xml:space="preserve"> </w:t>
      </w:r>
      <w:r w:rsidRPr="00BC2B2B">
        <w:t>w specyfikacji istotnych warunków zamówienia w przeprowadzonym postępowaniu</w:t>
      </w:r>
      <w:r>
        <w:t xml:space="preserve"> </w:t>
      </w:r>
      <w:r w:rsidRPr="00BC2B2B">
        <w:t>o udzielenie zamówienia publicznego.</w:t>
      </w:r>
    </w:p>
    <w:p w14:paraId="20ECB522" w14:textId="77777777" w:rsidR="003E0CB9" w:rsidRDefault="003E0CB9" w:rsidP="00BC2B2B">
      <w:pPr>
        <w:jc w:val="both"/>
      </w:pPr>
      <w:r>
        <w:t>3</w:t>
      </w:r>
      <w:r w:rsidRPr="003E0CB9">
        <w:t>. Wykonawca zobowiązuje się dokonywać prac w taki sposób, aby nie zakłócały</w:t>
      </w:r>
      <w:r>
        <w:t xml:space="preserve"> </w:t>
      </w:r>
      <w:r w:rsidRPr="003E0CB9">
        <w:t xml:space="preserve">bieżącej pracy </w:t>
      </w:r>
      <w:r>
        <w:t>SPZOZ w Brzozowie</w:t>
      </w:r>
      <w:r w:rsidRPr="003E0CB9">
        <w:t>.</w:t>
      </w:r>
    </w:p>
    <w:p w14:paraId="6B9B11A8" w14:textId="77777777" w:rsidR="003E0CB9" w:rsidRDefault="003E0CB9" w:rsidP="00BC2B2B">
      <w:pPr>
        <w:jc w:val="both"/>
      </w:pPr>
      <w:r>
        <w:t>4</w:t>
      </w:r>
      <w:r w:rsidRPr="003E0CB9">
        <w:t>. Wykonawca zobowiązuje się zapewnić Zamawiającemu płynne przejście ze starej</w:t>
      </w:r>
      <w:r>
        <w:t xml:space="preserve"> </w:t>
      </w:r>
      <w:r w:rsidRPr="003E0CB9">
        <w:t>instalacji komputerowej na nową instalację.</w:t>
      </w:r>
    </w:p>
    <w:p w14:paraId="33CFA2EF" w14:textId="77777777" w:rsidR="003E0CB9" w:rsidRDefault="003E0CB9" w:rsidP="00BC2B2B">
      <w:pPr>
        <w:jc w:val="both"/>
      </w:pPr>
      <w:r>
        <w:t>5</w:t>
      </w:r>
      <w:r w:rsidRPr="003E0CB9">
        <w:t>. Z uwagi na nieznajomość dokładnego przebiegu innych istniejących instalacji</w:t>
      </w:r>
      <w:r>
        <w:t xml:space="preserve"> </w:t>
      </w:r>
      <w:r w:rsidRPr="003E0CB9">
        <w:t>elektrycznych, strukturalnych, telefonicznych, sanitarnych w budynku, Wykonawca</w:t>
      </w:r>
      <w:r>
        <w:t xml:space="preserve"> </w:t>
      </w:r>
      <w:r w:rsidRPr="003E0CB9">
        <w:t>zobowiązuje się zachować szczególną ostrożność w czasie wykonywania prac</w:t>
      </w:r>
      <w:r>
        <w:t>.</w:t>
      </w:r>
    </w:p>
    <w:p w14:paraId="529838A6" w14:textId="4FDD1B79" w:rsidR="003E0CB9" w:rsidRDefault="003E0CB9" w:rsidP="00BC2B2B">
      <w:pPr>
        <w:jc w:val="both"/>
      </w:pPr>
      <w:r>
        <w:t>6</w:t>
      </w:r>
      <w:r w:rsidRPr="003E0CB9">
        <w:t>. Przy wykonywaniu robót należy przewidzieć konieczność dokonania przez</w:t>
      </w:r>
      <w:r>
        <w:t xml:space="preserve"> </w:t>
      </w:r>
      <w:r w:rsidRPr="003E0CB9">
        <w:t xml:space="preserve">Wykonawcę przesuwania wyposażenia pokoi </w:t>
      </w:r>
      <w:r>
        <w:t>gabinetów</w:t>
      </w:r>
      <w:r w:rsidRPr="003E0CB9">
        <w:t>.</w:t>
      </w:r>
    </w:p>
    <w:p w14:paraId="7073C0D4" w14:textId="17D514AA" w:rsidR="003E0CB9" w:rsidRDefault="003E0CB9" w:rsidP="00BC2B2B">
      <w:pPr>
        <w:jc w:val="both"/>
      </w:pPr>
      <w:r>
        <w:t>7</w:t>
      </w:r>
      <w:r w:rsidRPr="003E0CB9">
        <w:t>. Wykonawca zobowiązuje się do codziennego utrzymania czystości i porządku w</w:t>
      </w:r>
      <w:r>
        <w:t xml:space="preserve"> </w:t>
      </w:r>
      <w:r w:rsidRPr="003E0CB9">
        <w:t>miejscu wykonywanej pracy.</w:t>
      </w:r>
    </w:p>
    <w:p w14:paraId="71FD9532" w14:textId="4F0B8DBA" w:rsidR="003E0CB9" w:rsidRPr="003E0CB9" w:rsidRDefault="003E0CB9" w:rsidP="003E0CB9">
      <w:pPr>
        <w:jc w:val="center"/>
      </w:pPr>
      <w:r w:rsidRPr="003E0CB9">
        <w:lastRenderedPageBreak/>
        <w:t xml:space="preserve">§ </w:t>
      </w:r>
      <w:r>
        <w:t>2</w:t>
      </w:r>
    </w:p>
    <w:p w14:paraId="28519A33" w14:textId="64CDFD5B" w:rsidR="003E0CB9" w:rsidRPr="003E0CB9" w:rsidRDefault="003E0CB9" w:rsidP="003E0CB9">
      <w:pPr>
        <w:jc w:val="both"/>
      </w:pPr>
      <w:r w:rsidRPr="003E0CB9">
        <w:t xml:space="preserve">1.Wartość brutto umowy wynosi: </w:t>
      </w:r>
      <w:r>
        <w:t>………………….</w:t>
      </w:r>
      <w:r w:rsidRPr="003E0CB9">
        <w:t xml:space="preserve">(słownie: </w:t>
      </w:r>
      <w:r>
        <w:t>……………………………</w:t>
      </w:r>
      <w:r w:rsidRPr="003E0CB9">
        <w:t xml:space="preserve">) w tym podatek VAT, wg. Stawki </w:t>
      </w:r>
      <w:r>
        <w:t>……</w:t>
      </w:r>
      <w:r w:rsidRPr="003E0CB9">
        <w:t>% - tj</w:t>
      </w:r>
      <w:r>
        <w:t>………….</w:t>
      </w:r>
      <w:r w:rsidRPr="003E0CB9">
        <w:t xml:space="preserve"> (słownie: </w:t>
      </w:r>
      <w:r>
        <w:t>………………………….</w:t>
      </w:r>
      <w:r w:rsidRPr="003E0CB9">
        <w:t xml:space="preserve">) a wartość netto: </w:t>
      </w:r>
      <w:r>
        <w:t>……………..</w:t>
      </w:r>
      <w:r w:rsidRPr="003E0CB9">
        <w:t xml:space="preserve"> zł (słownie: </w:t>
      </w:r>
      <w:r>
        <w:t>……………………………</w:t>
      </w:r>
      <w:r w:rsidRPr="003E0CB9">
        <w:t xml:space="preserve"> zł netto). Podana cena zawiera w szczególności: wartość towaru określonego w załączniku</w:t>
      </w:r>
      <w:r w:rsidR="000A1256">
        <w:t xml:space="preserve"> nr</w:t>
      </w:r>
      <w:r w:rsidRPr="003E0CB9">
        <w:t xml:space="preserve"> 1 oraz podatek VAT, koszty transportu, rozładunku do miejsca wskazanego przez Zamawiającego i wszelkie inne koszty niezbędne do realizacji zamówienia. Zmiana stawki podatku VAT nie może prowadzić do wzrostu wartości umowy brutto.</w:t>
      </w:r>
    </w:p>
    <w:p w14:paraId="5D9553E4" w14:textId="3D2F54CB" w:rsidR="003E0CB9" w:rsidRPr="003E0CB9" w:rsidRDefault="003E0CB9" w:rsidP="003E0CB9">
      <w:pPr>
        <w:jc w:val="both"/>
      </w:pPr>
      <w:r w:rsidRPr="003E0CB9">
        <w:t xml:space="preserve">2.Wykonawca zobowiązuje się zrealizować przedmiot umowy w terminie </w:t>
      </w:r>
      <w:r w:rsidR="000A1256">
        <w:t>……</w:t>
      </w:r>
      <w:r w:rsidRPr="003E0CB9">
        <w:t xml:space="preserve"> dni od podpisania umowy. </w:t>
      </w:r>
    </w:p>
    <w:p w14:paraId="44C048F7" w14:textId="77777777" w:rsidR="003E0CB9" w:rsidRPr="003E0CB9" w:rsidRDefault="003E0CB9" w:rsidP="003E0CB9">
      <w:pPr>
        <w:jc w:val="both"/>
      </w:pPr>
      <w:r w:rsidRPr="003E0CB9">
        <w:t>3.Podstawą rozliczenia umowy będzie odbiór ilościowy i jakościowy oraz prawidłowo wystawiona faktura VAT.</w:t>
      </w:r>
    </w:p>
    <w:p w14:paraId="1FBBFE3B" w14:textId="5D5D5F0D" w:rsidR="003E0CB9" w:rsidRPr="003E0CB9" w:rsidRDefault="003E0CB9" w:rsidP="003E0CB9">
      <w:pPr>
        <w:jc w:val="both"/>
      </w:pPr>
      <w:r w:rsidRPr="003E0CB9">
        <w:t xml:space="preserve">4.Należność za wykonanie umowy będzie płatna przelewem w terminie do </w:t>
      </w:r>
      <w:r w:rsidR="000A1256">
        <w:t>….</w:t>
      </w:r>
      <w:r w:rsidRPr="003E0CB9">
        <w:t xml:space="preserve"> dni od daty przedłożenia faktury VAT, wystawionej na Samodzielny Publiczny Zakład Opieki Zdrowotnej w Brzozowie ul. Ks. J. Bielawskiego 16 36-200 Brzozów NIP 686-14-51-405, przedłożonej w dniu dostawy wraz z potwierdzeniem przyjęcia bezusterkowego przedmiotu umowy na stan SP ZOZ Brzozów.</w:t>
      </w:r>
    </w:p>
    <w:p w14:paraId="0A14D063" w14:textId="3B374488" w:rsidR="003E0CB9" w:rsidRPr="003E0CB9" w:rsidRDefault="003E0CB9" w:rsidP="003E0CB9">
      <w:pPr>
        <w:jc w:val="both"/>
      </w:pPr>
      <w:r w:rsidRPr="003E0CB9">
        <w:t xml:space="preserve">5.Wynagrodzenie zostanie wypłacone przelewem na rachunek bankowy Wykonawcy:                                    </w:t>
      </w:r>
      <w:r w:rsidR="000A1256">
        <w:t>………………………………………………………………….</w:t>
      </w:r>
    </w:p>
    <w:p w14:paraId="5B8B2D38" w14:textId="7C6656DD" w:rsidR="003E0CB9" w:rsidRDefault="003E0CB9" w:rsidP="003E0CB9">
      <w:pPr>
        <w:jc w:val="both"/>
      </w:pPr>
      <w:r w:rsidRPr="003E0CB9">
        <w:t>6.Za dzień zapłaty uznaje się dzień obciążenia rachunku bankowego Zamawiającego.</w:t>
      </w:r>
    </w:p>
    <w:p w14:paraId="612731E2" w14:textId="3C37EBFB" w:rsidR="000A1256" w:rsidRPr="000A1256" w:rsidRDefault="000A1256" w:rsidP="000A1256">
      <w:pPr>
        <w:jc w:val="center"/>
      </w:pPr>
      <w:r w:rsidRPr="000A1256">
        <w:t xml:space="preserve">§ </w:t>
      </w:r>
      <w:r>
        <w:t>3</w:t>
      </w:r>
    </w:p>
    <w:p w14:paraId="37B19DD1" w14:textId="0D0DC615" w:rsidR="000A1256" w:rsidRPr="000A1256" w:rsidRDefault="000A1256" w:rsidP="000A1256">
      <w:r w:rsidRPr="000A1256">
        <w:t>1. Wykonawca wyznacza następujące osoby do kontaktu z Zamawiającym:</w:t>
      </w:r>
    </w:p>
    <w:p w14:paraId="3400384A" w14:textId="24F2AE19" w:rsidR="000A1256" w:rsidRPr="000A1256" w:rsidRDefault="000A1256" w:rsidP="000A1256">
      <w:r>
        <w:t>………………….</w:t>
      </w:r>
      <w:r w:rsidRPr="000A1256">
        <w:t xml:space="preserve"> tel.: </w:t>
      </w:r>
      <w:r>
        <w:t>………………………</w:t>
      </w:r>
    </w:p>
    <w:p w14:paraId="077C2ECD" w14:textId="6474D4AA" w:rsidR="000A1256" w:rsidRPr="000A1256" w:rsidRDefault="000A1256" w:rsidP="000A1256">
      <w:r w:rsidRPr="000A1256">
        <w:t>2. Zamawiający wyznacza następujące osoby do kontaktu z Wykonawcą:</w:t>
      </w:r>
    </w:p>
    <w:p w14:paraId="421C1FA0" w14:textId="77777777" w:rsidR="000A1256" w:rsidRPr="000A1256" w:rsidRDefault="000A1256" w:rsidP="000A1256">
      <w:r w:rsidRPr="000A1256">
        <w:t xml:space="preserve">  Wojciech Kozubal tel.: 693 129 905</w:t>
      </w:r>
    </w:p>
    <w:p w14:paraId="4BF61CF5" w14:textId="4864BE58" w:rsidR="000A1256" w:rsidRDefault="000A1256" w:rsidP="000A1256">
      <w:r w:rsidRPr="000A1256">
        <w:t>3.Podpisując umowę Zamawiający i Wykonawca oświadczają, że udzielają ww. osobom pełnomocnictwa do podpisania protokołu odbioru końcowego.</w:t>
      </w:r>
    </w:p>
    <w:p w14:paraId="4EDA4D9D" w14:textId="27E05A07" w:rsidR="000A1256" w:rsidRDefault="000A1256" w:rsidP="000A1256">
      <w:pPr>
        <w:jc w:val="center"/>
      </w:pPr>
      <w:r w:rsidRPr="000A1256">
        <w:t>§4</w:t>
      </w:r>
    </w:p>
    <w:p w14:paraId="5BE71EB8" w14:textId="210CDF87" w:rsidR="000A1256" w:rsidRDefault="000A1256" w:rsidP="000A1256">
      <w:r w:rsidRPr="000A1256">
        <w:t xml:space="preserve">1. Cały system okablowania strukturalnego objęty zostanie </w:t>
      </w:r>
      <w:r>
        <w:t>…….</w:t>
      </w:r>
      <w:r w:rsidRPr="000A1256">
        <w:t>-letnią gwarancją</w:t>
      </w:r>
      <w:r>
        <w:t xml:space="preserve"> </w:t>
      </w:r>
      <w:r w:rsidRPr="000A1256">
        <w:t>niezawodności reasekurowaną przez producenta systemu okablowania. Wykonawca zapewni</w:t>
      </w:r>
      <w:r>
        <w:t xml:space="preserve"> </w:t>
      </w:r>
      <w:r w:rsidRPr="000A1256">
        <w:t>na własny koszt pełny serwis (łącznie z kosztami dojazdu do siedziby Zamawiającego) w</w:t>
      </w:r>
      <w:r>
        <w:t xml:space="preserve"> </w:t>
      </w:r>
      <w:r w:rsidRPr="000A1256">
        <w:t>czasie trwania okresu gwarancji. Wykonawca wyda Zamawiającemu dokumenty gwarancyjne</w:t>
      </w:r>
      <w:r>
        <w:t xml:space="preserve"> </w:t>
      </w:r>
      <w:r w:rsidRPr="000A1256">
        <w:t>z chwilą podpisania protokołu odbioru zamówienia.</w:t>
      </w:r>
    </w:p>
    <w:p w14:paraId="161C8F0A" w14:textId="6658CA28" w:rsidR="00A5473F" w:rsidRDefault="00A5473F" w:rsidP="00A5473F">
      <w:r>
        <w:t xml:space="preserve">2. </w:t>
      </w:r>
      <w:r w:rsidRPr="00A5473F">
        <w:t xml:space="preserve">Wykonawca usunie wadę w siedzibie Zamawiającego w ciągu </w:t>
      </w:r>
      <w:r>
        <w:t>12</w:t>
      </w:r>
      <w:r w:rsidRPr="00A5473F">
        <w:t xml:space="preserve"> godzin od chwili dokonania przez Zamawiającego zgłoszenia reklamacyjnego. W przypadku nieusunięcia wady z przyczyn nieleżących po stronie Zamawiającego przysługują mu, obok roszczenia o kary umowne za opóźnienie, również uprawnienie do usunięcia wady na koszt i ryzyko Wykonawcy.</w:t>
      </w:r>
    </w:p>
    <w:p w14:paraId="5F45AE6C" w14:textId="2929FF2C" w:rsidR="0020006D" w:rsidRPr="0020006D" w:rsidRDefault="0020006D" w:rsidP="0020006D">
      <w:pPr>
        <w:jc w:val="center"/>
      </w:pPr>
      <w:r w:rsidRPr="0020006D">
        <w:lastRenderedPageBreak/>
        <w:t xml:space="preserve">§ </w:t>
      </w:r>
      <w:r>
        <w:t>5</w:t>
      </w:r>
    </w:p>
    <w:p w14:paraId="0F4155EE" w14:textId="77777777" w:rsidR="0020006D" w:rsidRPr="0020006D" w:rsidRDefault="0020006D" w:rsidP="0020006D">
      <w:r w:rsidRPr="0020006D">
        <w:t>1.Wykonawca będzie realizował przedmiot umowy siłami własnymi. Wykonawca może powierzyć częściowe wykonanie przedmiotu umowy podwykonawcom wskazanym w ofercie w postępowaniu o udzielenie zamówienia publicznego w zakresie w niej określonym. W takim przypadku Wykonawca odpowiada za działania i zaniechania takich podwykonawców jak działania i zaniechania własne.</w:t>
      </w:r>
    </w:p>
    <w:p w14:paraId="588A4621" w14:textId="77777777" w:rsidR="0020006D" w:rsidRPr="0020006D" w:rsidRDefault="0020006D" w:rsidP="0020006D">
      <w:r w:rsidRPr="0020006D">
        <w:t>2.Wykonawca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14:paraId="4BB14272" w14:textId="77777777" w:rsidR="0020006D" w:rsidRPr="0020006D" w:rsidRDefault="0020006D" w:rsidP="0020006D">
      <w:r w:rsidRPr="0020006D">
        <w:t>3.Wykonawca zobowiązany jest przy wykonywaniu umowy do zapewnienia skutecznej i należytej ochrony danych znajdujących się na nośnikach informacji Zamawiającego przekazanych Wykonawcy w celu prawidłowej realizacji umowy, w szczególności przestrzegania postanowień ustawy z dnia 29.08.1997 r. o ochronie danych osobowych (tj. Dz. U. z 2002 r. nr 101, poz. 926 z póź. zm.).</w:t>
      </w:r>
    </w:p>
    <w:p w14:paraId="6A4EDCD0" w14:textId="77777777" w:rsidR="0020006D" w:rsidRPr="0020006D" w:rsidRDefault="0020006D" w:rsidP="0020006D">
      <w:r w:rsidRPr="0020006D">
        <w:t>4.Wykonawcy nie wolno wykorzystywać do innych celów niż realizacja przedmiotu niniejszej umowy informacji przekazanych mu przez Zamawiającego. Wszelkie nośniki takich informacji powinny być zwrócone Zamawiającemu niezwłocznie po zakończeniu okresu obowiązywania niniejszej umowy.</w:t>
      </w:r>
    </w:p>
    <w:p w14:paraId="6E7A09C0" w14:textId="05DD748F" w:rsidR="0020006D" w:rsidRPr="0020006D" w:rsidRDefault="0020006D" w:rsidP="0020006D">
      <w:pPr>
        <w:jc w:val="center"/>
      </w:pPr>
      <w:r w:rsidRPr="0020006D">
        <w:t xml:space="preserve">§ </w:t>
      </w:r>
      <w:r>
        <w:t>6</w:t>
      </w:r>
    </w:p>
    <w:p w14:paraId="5AD5040F" w14:textId="77777777" w:rsidR="0020006D" w:rsidRPr="0020006D" w:rsidRDefault="0020006D" w:rsidP="0020006D">
      <w:r w:rsidRPr="0020006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9099049" w14:textId="1E1E167B" w:rsidR="0020006D" w:rsidRPr="0020006D" w:rsidRDefault="0020006D" w:rsidP="0020006D">
      <w:pPr>
        <w:jc w:val="center"/>
      </w:pPr>
      <w:r w:rsidRPr="0020006D">
        <w:t xml:space="preserve">§ </w:t>
      </w:r>
      <w:r>
        <w:t>7</w:t>
      </w:r>
    </w:p>
    <w:p w14:paraId="3EF11C62" w14:textId="77777777" w:rsidR="0020006D" w:rsidRPr="0020006D" w:rsidRDefault="0020006D" w:rsidP="0020006D">
      <w:r w:rsidRPr="0020006D">
        <w:t>1.W przypadku niewykonania lub nienależytego wykonania umowy Wykonawca zobowiązany będzie do zapłaty na rzecz Zamawiającego kary umownej:</w:t>
      </w:r>
    </w:p>
    <w:p w14:paraId="42DAA99A" w14:textId="609336F2" w:rsidR="0020006D" w:rsidRPr="0020006D" w:rsidRDefault="0020006D" w:rsidP="0020006D">
      <w:r w:rsidRPr="0020006D">
        <w:t xml:space="preserve">a) z tytułu niedotrzymania terminu, o którym mowa § </w:t>
      </w:r>
      <w:r>
        <w:t>2</w:t>
      </w:r>
      <w:r w:rsidRPr="0020006D">
        <w:t xml:space="preserve"> ust. 2 w wysokości 1 % wartości umowy, o której mowa w § </w:t>
      </w:r>
      <w:r>
        <w:t>2</w:t>
      </w:r>
      <w:r w:rsidRPr="0020006D">
        <w:t xml:space="preserve"> ust. 1, za każdy dzień opóźnienia,</w:t>
      </w:r>
    </w:p>
    <w:p w14:paraId="59A95628" w14:textId="1C6545E0" w:rsidR="0020006D" w:rsidRPr="0020006D" w:rsidRDefault="0020006D" w:rsidP="0020006D">
      <w:r w:rsidRPr="0020006D">
        <w:t xml:space="preserve">b) z tytułu niedotrzymania terminu wynikającego z gwarancji, o którym mowa w § </w:t>
      </w:r>
      <w:r>
        <w:t>4</w:t>
      </w:r>
      <w:r w:rsidRPr="0020006D">
        <w:t xml:space="preserve"> ust.</w:t>
      </w:r>
      <w:r>
        <w:t>1</w:t>
      </w:r>
      <w:r w:rsidRPr="0020006D">
        <w:t xml:space="preserve"> w wysokości 20 zł za każdy dzień opóźnienia.</w:t>
      </w:r>
    </w:p>
    <w:p w14:paraId="505B14DF" w14:textId="30943498" w:rsidR="0020006D" w:rsidRPr="0020006D" w:rsidRDefault="0020006D" w:rsidP="0020006D">
      <w:r w:rsidRPr="0020006D">
        <w:t>c)z tytułu niewykonania lub nienależytego wykonania umowy – w wysokości 30 %</w:t>
      </w:r>
      <w:r>
        <w:t xml:space="preserve"> </w:t>
      </w:r>
      <w:r w:rsidRPr="0020006D">
        <w:t xml:space="preserve">wartości umowy, o której mowa w § </w:t>
      </w:r>
      <w:r>
        <w:t>2</w:t>
      </w:r>
      <w:r w:rsidRPr="0020006D">
        <w:t xml:space="preserve"> ust. 1.</w:t>
      </w:r>
    </w:p>
    <w:p w14:paraId="513C8EC5" w14:textId="4A8377B5" w:rsidR="0020006D" w:rsidRPr="0020006D" w:rsidRDefault="0020006D" w:rsidP="0020006D">
      <w:r w:rsidRPr="0020006D">
        <w:t xml:space="preserve">2.W przypadku dostawy wadliwego pod względem jakości przedmiotu niniejszej umowy i upływie terminu określonego w § </w:t>
      </w:r>
      <w:r>
        <w:t>2</w:t>
      </w:r>
      <w:r w:rsidRPr="0020006D">
        <w:t xml:space="preserve"> ust. </w:t>
      </w:r>
      <w:r>
        <w:t>2</w:t>
      </w:r>
      <w:r w:rsidRPr="0020006D">
        <w:t xml:space="preserve"> Zamawiający ma prawo odstąpienia od umowy, z prawem żądania kary umownej, o której mowa w ust. 1 lit. c.</w:t>
      </w:r>
    </w:p>
    <w:p w14:paraId="1B3DFAA7" w14:textId="77777777" w:rsidR="0020006D" w:rsidRPr="0020006D" w:rsidRDefault="0020006D" w:rsidP="0020006D">
      <w:r w:rsidRPr="0020006D">
        <w:t>3.W przypadku niezrealizowania dostawy najdalej w 7 dniu od terminu ustalonego w umowie, Zamawiający potraktuje powyższe jako niewykonanie umowy. Zamawiającemu przysługuje wówczas również prawo natychmiastowego odstąpienia od realizacji umowy z prawem żądania kary umownej, o której mowa ust. 1 lit. c.</w:t>
      </w:r>
    </w:p>
    <w:p w14:paraId="33C59F67" w14:textId="1A6E1038" w:rsidR="0020006D" w:rsidRPr="0020006D" w:rsidRDefault="0020006D" w:rsidP="0020006D">
      <w:r w:rsidRPr="0020006D">
        <w:lastRenderedPageBreak/>
        <w:t xml:space="preserve">4.W przypadku, jeżeli Zamawiający nie dokona zapłaty Wykonawcy w terminie ustalonym w § </w:t>
      </w:r>
      <w:r>
        <w:t>2</w:t>
      </w:r>
      <w:r w:rsidRPr="0020006D">
        <w:t xml:space="preserve"> ust.4, zobowiązany jest do zapłacenia ustawowych odsetek za każdy dzień opóźnienia.</w:t>
      </w:r>
    </w:p>
    <w:p w14:paraId="3F80F7E0" w14:textId="77777777" w:rsidR="0020006D" w:rsidRPr="0020006D" w:rsidRDefault="0020006D" w:rsidP="0020006D">
      <w:r w:rsidRPr="0020006D">
        <w:t>5.Naliczona kwota kary umownej może zostać potrącona z kwoty przedłożonej faktury VAT do zapłaty za dostarczony towar.</w:t>
      </w:r>
    </w:p>
    <w:p w14:paraId="51B234D3" w14:textId="77777777" w:rsidR="0020006D" w:rsidRPr="0020006D" w:rsidRDefault="0020006D" w:rsidP="0020006D">
      <w:r w:rsidRPr="0020006D">
        <w:t>6.Zamawiający ma prawo dochodzenia na zasadach ogólnych odszkodowania przewyższającego karę umowną.</w:t>
      </w:r>
    </w:p>
    <w:p w14:paraId="3CA1646F" w14:textId="048045BA" w:rsidR="0020006D" w:rsidRPr="0020006D" w:rsidRDefault="0020006D" w:rsidP="0020006D">
      <w:pPr>
        <w:jc w:val="center"/>
      </w:pPr>
      <w:r w:rsidRPr="0020006D">
        <w:t xml:space="preserve">§ </w:t>
      </w:r>
      <w:r>
        <w:t>8</w:t>
      </w:r>
    </w:p>
    <w:p w14:paraId="1696D1BD" w14:textId="77777777" w:rsidR="0020006D" w:rsidRPr="0020006D" w:rsidRDefault="0020006D" w:rsidP="0020006D">
      <w:r w:rsidRPr="0020006D">
        <w:t>1.Wprowadzenie istotnych zmian w treści umowy wymaga sporządzenia pod rygorem ich nieważności pisemnego aneksu. Zmiany te nie mogą naruszać postanowień art. 144 ust.1 Prawa Zamówień Publicznych.</w:t>
      </w:r>
    </w:p>
    <w:p w14:paraId="32F90A37" w14:textId="723E42E4" w:rsidR="0020006D" w:rsidRPr="0020006D" w:rsidRDefault="0020006D" w:rsidP="0020006D">
      <w:r w:rsidRPr="0020006D">
        <w:t xml:space="preserve">2.Istotne zmiany treści Umowy mogą wynikać z następujących okoliczności: - gdy zmianie ulegnie ustawowa stawka podatku VAT w trakcie obowiązywania umowy. - gdy zmianie ulegnie termin dostawy określony w § </w:t>
      </w:r>
      <w:r>
        <w:t>2</w:t>
      </w:r>
      <w:r w:rsidRPr="0020006D">
        <w:t xml:space="preserve"> ust. 2</w:t>
      </w:r>
      <w:r>
        <w:t>.</w:t>
      </w:r>
    </w:p>
    <w:p w14:paraId="1709AF8F" w14:textId="77777777" w:rsidR="0020006D" w:rsidRPr="0020006D" w:rsidRDefault="0020006D" w:rsidP="0020006D">
      <w:r w:rsidRPr="0020006D">
        <w:t>3.W sprawach nieuregulowanych niniejszą Umową mają zastosowanie przepisy Kodeksu cywilnego i Prawa Zamówień Publicznych.</w:t>
      </w:r>
    </w:p>
    <w:p w14:paraId="69A0B0AD" w14:textId="77777777" w:rsidR="0020006D" w:rsidRPr="0020006D" w:rsidRDefault="0020006D" w:rsidP="0020006D">
      <w:r w:rsidRPr="0020006D">
        <w:t>4.Zmiany treści umowy nie mogą prowadzić do zwiększenia wynagrodzenia wykonawcy.</w:t>
      </w:r>
    </w:p>
    <w:p w14:paraId="54A6D1BC" w14:textId="64F13BCE" w:rsidR="0020006D" w:rsidRPr="0020006D" w:rsidRDefault="0020006D" w:rsidP="0020006D">
      <w:pPr>
        <w:jc w:val="center"/>
      </w:pPr>
      <w:r w:rsidRPr="0020006D">
        <w:t xml:space="preserve">§ </w:t>
      </w:r>
      <w:r>
        <w:t>9</w:t>
      </w:r>
    </w:p>
    <w:p w14:paraId="1EC900ED" w14:textId="77777777" w:rsidR="0020006D" w:rsidRPr="0020006D" w:rsidRDefault="0020006D" w:rsidP="0020006D">
      <w:r w:rsidRPr="0020006D">
        <w:t>Spory mogące wyniknąć z realizacji niniejszej umowy będą rozstrzygane przez Sąd właściwy miejscowo dla siedziby Zamawiającego.</w:t>
      </w:r>
    </w:p>
    <w:p w14:paraId="20353F98" w14:textId="59CFC12B" w:rsidR="0020006D" w:rsidRPr="0020006D" w:rsidRDefault="0020006D" w:rsidP="0020006D">
      <w:pPr>
        <w:jc w:val="center"/>
      </w:pPr>
      <w:r w:rsidRPr="0020006D">
        <w:t>§ 1</w:t>
      </w:r>
      <w:r>
        <w:t>0</w:t>
      </w:r>
    </w:p>
    <w:p w14:paraId="35D5663D" w14:textId="77777777" w:rsidR="0020006D" w:rsidRPr="0020006D" w:rsidRDefault="0020006D" w:rsidP="0020006D">
      <w:r w:rsidRPr="0020006D">
        <w:t xml:space="preserve">Umowę sporządzono w dwóch jednobrzmiących egzemplarzach, po jednym dla każdej ze stron. </w:t>
      </w:r>
    </w:p>
    <w:p w14:paraId="56BFF897" w14:textId="77777777" w:rsidR="0020006D" w:rsidRPr="0020006D" w:rsidRDefault="0020006D" w:rsidP="0020006D"/>
    <w:p w14:paraId="1DB0AF2B" w14:textId="77777777" w:rsidR="0020006D" w:rsidRPr="0020006D" w:rsidRDefault="0020006D" w:rsidP="0020006D">
      <w:r w:rsidRPr="0020006D">
        <w:t xml:space="preserve">            Zamawiający                                                                                                       Wykonawca</w:t>
      </w:r>
    </w:p>
    <w:p w14:paraId="1E3CD732" w14:textId="77777777" w:rsidR="0020006D" w:rsidRPr="0020006D" w:rsidRDefault="0020006D" w:rsidP="0020006D"/>
    <w:p w14:paraId="77503D7A" w14:textId="77777777" w:rsidR="0020006D" w:rsidRPr="00A5473F" w:rsidRDefault="0020006D" w:rsidP="00A5473F"/>
    <w:p w14:paraId="05E8053B" w14:textId="60A83FA8" w:rsidR="00A5473F" w:rsidRPr="000A1256" w:rsidRDefault="00A5473F" w:rsidP="000A1256"/>
    <w:p w14:paraId="7D1F4FD2" w14:textId="77777777" w:rsidR="000A1256" w:rsidRPr="003E0CB9" w:rsidRDefault="000A1256" w:rsidP="000A1256">
      <w:pPr>
        <w:jc w:val="center"/>
      </w:pPr>
    </w:p>
    <w:p w14:paraId="648681F1" w14:textId="77777777" w:rsidR="003E0CB9" w:rsidRDefault="003E0CB9" w:rsidP="00BC2B2B">
      <w:pPr>
        <w:jc w:val="both"/>
      </w:pPr>
    </w:p>
    <w:p w14:paraId="31B10F0F" w14:textId="77777777" w:rsidR="00020F9C" w:rsidRDefault="00020F9C"/>
    <w:sectPr w:rsidR="000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2B"/>
    <w:rsid w:val="00020F9C"/>
    <w:rsid w:val="000A1256"/>
    <w:rsid w:val="001D4221"/>
    <w:rsid w:val="0020006D"/>
    <w:rsid w:val="0021522A"/>
    <w:rsid w:val="003E0CB9"/>
    <w:rsid w:val="00A5473F"/>
    <w:rsid w:val="00BC2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517D"/>
  <w15:chartTrackingRefBased/>
  <w15:docId w15:val="{9CCEAA2C-6D7E-46EA-A37C-FDD1C89B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B2B"/>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1225</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3</cp:revision>
  <dcterms:created xsi:type="dcterms:W3CDTF">2020-08-05T06:04:00Z</dcterms:created>
  <dcterms:modified xsi:type="dcterms:W3CDTF">2020-08-05T07:02:00Z</dcterms:modified>
</cp:coreProperties>
</file>